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hAnsi="Times New Roman" w:cs="Times New Roman"/>
        </w:rPr>
        <w:id w:val="-1872839630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noProof/>
        </w:rPr>
      </w:sdtEndPr>
      <w:sdtContent>
        <w:p w:rsidR="000274E8" w:rsidRPr="003200CD" w:rsidRDefault="000274E8" w:rsidP="001D3DB2">
          <w:pPr>
            <w:spacing w:after="0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>DAFTAR GAMBAR</w:t>
          </w:r>
        </w:p>
        <w:p w:rsidR="000274E8" w:rsidRPr="003200CD" w:rsidRDefault="000274E8" w:rsidP="00D53621">
          <w:pPr>
            <w:spacing w:before="240" w:after="0"/>
            <w:jc w:val="center"/>
            <w:rPr>
              <w:rFonts w:ascii="Times New Roman" w:hAnsi="Times New Roman" w:cs="Times New Roman"/>
              <w:b/>
            </w:rPr>
          </w:pPr>
        </w:p>
        <w:p w:rsidR="000274E8" w:rsidRPr="003200CD" w:rsidRDefault="000274E8" w:rsidP="001D3DB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>Gambar 1.1</w:t>
          </w: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Grafik Perusahaan TKIM</w:t>
          </w:r>
        </w:p>
        <w:p w:rsidR="000274E8" w:rsidRPr="003200CD" w:rsidRDefault="000274E8" w:rsidP="001D3DB2">
          <w:pPr>
            <w:spacing w:after="0"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sz w:val="24"/>
              <w:szCs w:val="24"/>
            </w:rPr>
            <w:t>(Pabrik Kertas Tjiwi Kimia Tbk) ..............................</w:t>
          </w:r>
          <w:r w:rsidR="00D53621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="001D3DB2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:rsidR="000274E8" w:rsidRPr="003200CD" w:rsidRDefault="000274E8" w:rsidP="001D3DB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>Gambar 1.2</w:t>
          </w: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Grafik Perusahaan TOTO</w:t>
          </w:r>
        </w:p>
        <w:p w:rsidR="000274E8" w:rsidRPr="003200CD" w:rsidRDefault="000274E8" w:rsidP="001D3DB2">
          <w:pPr>
            <w:spacing w:after="0"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sz w:val="24"/>
              <w:szCs w:val="24"/>
            </w:rPr>
            <w:t>(Surya Toto Indonesia Tbk) ....................</w:t>
          </w:r>
          <w:r w:rsidR="00D53621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.....................</w:t>
          </w:r>
          <w:r w:rsidR="001D3DB2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BA42BF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:rsidR="000274E8" w:rsidRPr="003200CD" w:rsidRDefault="000274E8" w:rsidP="001D3DB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 xml:space="preserve">Gambar 1.3 </w:t>
          </w: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 xml:space="preserve">Grafik Perusahaan CPIN </w:t>
          </w:r>
        </w:p>
        <w:p w:rsidR="000274E8" w:rsidRPr="003200CD" w:rsidRDefault="000274E8" w:rsidP="001D3DB2">
          <w:pPr>
            <w:spacing w:after="0"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sz w:val="24"/>
              <w:szCs w:val="24"/>
            </w:rPr>
            <w:t>(Charoen Pokphand Indonesia Tbk) ...</w:t>
          </w:r>
          <w:r w:rsidR="00D53621">
            <w:rPr>
              <w:rFonts w:ascii="Times New Roman" w:hAnsi="Times New Roman" w:cs="Times New Roman"/>
              <w:sz w:val="24"/>
              <w:szCs w:val="24"/>
            </w:rPr>
            <w:t>......................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...........</w:t>
          </w:r>
          <w:r w:rsidR="001D3DB2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11</w:t>
          </w:r>
        </w:p>
        <w:p w:rsidR="000274E8" w:rsidRPr="003200CD" w:rsidRDefault="000274E8" w:rsidP="001D3DB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 xml:space="preserve">Gambar 1.4 </w:t>
          </w: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Grafik Perusahaan INTP</w:t>
          </w:r>
        </w:p>
        <w:p w:rsidR="000274E8" w:rsidRPr="003200CD" w:rsidRDefault="000274E8" w:rsidP="001D3DB2">
          <w:pPr>
            <w:spacing w:after="0"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sz w:val="24"/>
              <w:szCs w:val="24"/>
            </w:rPr>
            <w:t>(Indocement Tunggal Prakarsa Tbk)</w:t>
          </w:r>
          <w:r w:rsidR="00910224" w:rsidRPr="003200CD">
            <w:rPr>
              <w:rFonts w:ascii="Times New Roman" w:hAnsi="Times New Roman" w:cs="Times New Roman"/>
              <w:sz w:val="24"/>
              <w:szCs w:val="24"/>
            </w:rPr>
            <w:t xml:space="preserve"> .............</w:t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="001D3DB2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BA42BF">
            <w:rPr>
              <w:rFonts w:ascii="Times New Roman" w:hAnsi="Times New Roman" w:cs="Times New Roman"/>
              <w:sz w:val="24"/>
              <w:szCs w:val="24"/>
            </w:rPr>
            <w:t>13</w:t>
          </w:r>
        </w:p>
        <w:p w:rsidR="000274E8" w:rsidRPr="003200CD" w:rsidRDefault="000274E8" w:rsidP="001D3DB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 xml:space="preserve">Gambar 1.5 </w:t>
          </w: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Grafik Perusahaan EKAD</w:t>
          </w:r>
        </w:p>
        <w:p w:rsidR="000274E8" w:rsidRPr="003200CD" w:rsidRDefault="000274E8" w:rsidP="001D3DB2">
          <w:pPr>
            <w:spacing w:after="0"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sz w:val="24"/>
              <w:szCs w:val="24"/>
            </w:rPr>
            <w:t xml:space="preserve">(Ekadharma International Tbk) </w:t>
          </w:r>
          <w:r w:rsidR="00BA42BF">
            <w:rPr>
              <w:rFonts w:ascii="Times New Roman" w:hAnsi="Times New Roman" w:cs="Times New Roman"/>
              <w:sz w:val="24"/>
              <w:szCs w:val="24"/>
            </w:rPr>
            <w:t>.</w:t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910224" w:rsidRPr="003200CD">
            <w:rPr>
              <w:rFonts w:ascii="Times New Roman" w:hAnsi="Times New Roman" w:cs="Times New Roman"/>
              <w:sz w:val="24"/>
              <w:szCs w:val="24"/>
            </w:rPr>
            <w:t>..........................</w:t>
          </w:r>
          <w:r w:rsidR="00D53621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D41483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BA42BF">
            <w:rPr>
              <w:rFonts w:ascii="Times New Roman" w:hAnsi="Times New Roman" w:cs="Times New Roman"/>
              <w:sz w:val="24"/>
              <w:szCs w:val="24"/>
            </w:rPr>
            <w:t>.........15</w:t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0274E8" w:rsidRPr="003200CD" w:rsidRDefault="000274E8" w:rsidP="001D3DB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 xml:space="preserve">Gambar 1.6 </w:t>
          </w: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Grafik Perusahaan INDF</w:t>
          </w:r>
        </w:p>
        <w:p w:rsidR="000274E8" w:rsidRPr="003200CD" w:rsidRDefault="000274E8" w:rsidP="001D3DB2">
          <w:pPr>
            <w:spacing w:after="0" w:line="480" w:lineRule="auto"/>
            <w:ind w:left="720" w:firstLine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sz w:val="24"/>
              <w:szCs w:val="24"/>
            </w:rPr>
            <w:t>(Indofood sukses Makmur Tbk)</w:t>
          </w:r>
          <w:r w:rsidR="00910224" w:rsidRPr="003200CD">
            <w:rPr>
              <w:rFonts w:ascii="Times New Roman" w:hAnsi="Times New Roman" w:cs="Times New Roman"/>
              <w:sz w:val="24"/>
              <w:szCs w:val="24"/>
            </w:rPr>
            <w:t xml:space="preserve"> ............</w:t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D53621">
            <w:rPr>
              <w:rFonts w:ascii="Times New Roman" w:hAnsi="Times New Roman" w:cs="Times New Roman"/>
              <w:sz w:val="24"/>
              <w:szCs w:val="24"/>
            </w:rPr>
            <w:t>..............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1D3DB2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18</w:t>
          </w:r>
        </w:p>
        <w:p w:rsidR="000274E8" w:rsidRPr="003200CD" w:rsidRDefault="000274E8" w:rsidP="001D3DB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 xml:space="preserve">Gambar 2.1 </w:t>
          </w: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Kerangka Pemikiran ......................</w:t>
          </w:r>
          <w:r w:rsidR="00D53621">
            <w:rPr>
              <w:rFonts w:ascii="Times New Roman" w:hAnsi="Times New Roman" w:cs="Times New Roman"/>
              <w:sz w:val="24"/>
              <w:szCs w:val="24"/>
            </w:rPr>
            <w:t>............................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...........</w:t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1D3DB2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67</w:t>
          </w:r>
        </w:p>
        <w:p w:rsidR="000274E8" w:rsidRPr="003200CD" w:rsidRDefault="000274E8" w:rsidP="001D3DB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 xml:space="preserve">Gamabr 3.1 </w:t>
          </w: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 xml:space="preserve">Struktur Organisasi </w:t>
          </w:r>
          <w:r w:rsidR="00D53621">
            <w:rPr>
              <w:rFonts w:ascii="Times New Roman" w:hAnsi="Times New Roman" w:cs="Times New Roman"/>
              <w:sz w:val="24"/>
              <w:szCs w:val="24"/>
            </w:rPr>
            <w:t>PT Bursa Efek Indonesia .....</w:t>
          </w:r>
          <w:r w:rsidR="00910224" w:rsidRPr="003200CD">
            <w:rPr>
              <w:rFonts w:ascii="Times New Roman" w:hAnsi="Times New Roman" w:cs="Times New Roman"/>
              <w:sz w:val="24"/>
              <w:szCs w:val="24"/>
            </w:rPr>
            <w:t>...........</w:t>
          </w:r>
          <w:r w:rsidR="00D41483">
            <w:rPr>
              <w:rFonts w:ascii="Times New Roman" w:hAnsi="Times New Roman" w:cs="Times New Roman"/>
              <w:sz w:val="24"/>
              <w:szCs w:val="24"/>
            </w:rPr>
            <w:t>............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74</w:t>
          </w:r>
        </w:p>
        <w:p w:rsidR="001D3DB2" w:rsidRDefault="000274E8" w:rsidP="001D3DB2">
          <w:pPr>
            <w:spacing w:after="0" w:line="480" w:lineRule="auto"/>
            <w:ind w:left="1440" w:hanging="1440"/>
            <w:jc w:val="both"/>
            <w:rPr>
              <w:rFonts w:ascii="Times New Roman" w:eastAsiaTheme="minorEastAsia" w:hAnsi="Times New Roman" w:cs="Times New Roman"/>
              <w:sz w:val="24"/>
              <w:szCs w:val="24"/>
            </w:rPr>
          </w:pPr>
          <w:r w:rsidRPr="003200CD">
            <w:rPr>
              <w:rFonts w:ascii="Times New Roman" w:eastAsiaTheme="minorEastAsia" w:hAnsi="Times New Roman" w:cs="Times New Roman"/>
              <w:b/>
              <w:sz w:val="24"/>
              <w:szCs w:val="24"/>
            </w:rPr>
            <w:t>Gambar 4.1</w:t>
          </w:r>
          <w:r w:rsidRPr="003200CD">
            <w:rPr>
              <w:rFonts w:ascii="Times New Roman" w:eastAsiaTheme="minorEastAsia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>Rata-rata Perkembangan Profitabil</w:t>
          </w:r>
          <w:r w:rsidR="00D53621">
            <w:rPr>
              <w:rFonts w:ascii="Times New Roman" w:eastAsiaTheme="minorEastAsia" w:hAnsi="Times New Roman" w:cs="Times New Roman"/>
              <w:sz w:val="24"/>
              <w:szCs w:val="24"/>
            </w:rPr>
            <w:t xml:space="preserve">itas pada </w:t>
          </w:r>
          <w:r w:rsidR="001D3DB2">
            <w:rPr>
              <w:rFonts w:ascii="Times New Roman" w:eastAsiaTheme="minorEastAsia" w:hAnsi="Times New Roman" w:cs="Times New Roman"/>
              <w:sz w:val="24"/>
              <w:szCs w:val="24"/>
            </w:rPr>
            <w:t>Perusahaan</w:t>
          </w:r>
        </w:p>
        <w:p w:rsidR="000274E8" w:rsidRPr="003200CD" w:rsidRDefault="00D53621" w:rsidP="001D3DB2">
          <w:pPr>
            <w:spacing w:after="0" w:line="480" w:lineRule="auto"/>
            <w:ind w:left="1440"/>
            <w:jc w:val="both"/>
            <w:rPr>
              <w:rFonts w:ascii="Times New Roman" w:eastAsiaTheme="minorEastAsia" w:hAnsi="Times New Roman" w:cs="Times New Roman"/>
              <w:sz w:val="24"/>
              <w:szCs w:val="24"/>
            </w:rPr>
          </w:pPr>
          <w:r>
            <w:rPr>
              <w:rFonts w:ascii="Times New Roman" w:eastAsiaTheme="minorEastAsia" w:hAnsi="Times New Roman" w:cs="Times New Roman"/>
              <w:sz w:val="24"/>
              <w:szCs w:val="24"/>
            </w:rPr>
            <w:t>Manufaktur Periode 2012-2016 .....</w:t>
          </w:r>
          <w:r w:rsidR="001D3DB2">
            <w:rPr>
              <w:rFonts w:ascii="Times New Roman" w:eastAsiaTheme="minorEastAsia" w:hAnsi="Times New Roman" w:cs="Times New Roman"/>
              <w:sz w:val="24"/>
              <w:szCs w:val="24"/>
            </w:rPr>
            <w:t>.......................</w:t>
          </w:r>
          <w:r>
            <w:rPr>
              <w:rFonts w:ascii="Times New Roman" w:eastAsiaTheme="minorEastAsia" w:hAnsi="Times New Roman" w:cs="Times New Roman"/>
              <w:sz w:val="24"/>
              <w:szCs w:val="24"/>
            </w:rPr>
            <w:t>..</w:t>
          </w:r>
          <w:r w:rsidR="000274E8"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>.....</w:t>
          </w:r>
          <w:r>
            <w:rPr>
              <w:rFonts w:ascii="Times New Roman" w:eastAsiaTheme="minorEastAsia" w:hAnsi="Times New Roman" w:cs="Times New Roman"/>
              <w:sz w:val="24"/>
              <w:szCs w:val="24"/>
            </w:rPr>
            <w:t>......</w:t>
          </w:r>
          <w:r w:rsidR="00D41483">
            <w:rPr>
              <w:rFonts w:ascii="Times New Roman" w:eastAsiaTheme="minorEastAsia" w:hAnsi="Times New Roman" w:cs="Times New Roman"/>
              <w:sz w:val="24"/>
              <w:szCs w:val="24"/>
            </w:rPr>
            <w:t>.</w:t>
          </w:r>
          <w:r w:rsidR="001D3DB2">
            <w:rPr>
              <w:rFonts w:ascii="Times New Roman" w:eastAsiaTheme="minorEastAsia" w:hAnsi="Times New Roman" w:cs="Times New Roman"/>
              <w:sz w:val="24"/>
              <w:szCs w:val="24"/>
            </w:rPr>
            <w:t>......</w:t>
          </w:r>
          <w:r w:rsidR="007248E4">
            <w:rPr>
              <w:rFonts w:ascii="Times New Roman" w:eastAsiaTheme="minorEastAsia" w:hAnsi="Times New Roman" w:cs="Times New Roman"/>
              <w:sz w:val="24"/>
              <w:szCs w:val="24"/>
            </w:rPr>
            <w:t>.95</w:t>
          </w:r>
        </w:p>
        <w:p w:rsidR="000274E8" w:rsidRPr="003200CD" w:rsidRDefault="000274E8" w:rsidP="001D3DB2">
          <w:pPr>
            <w:spacing w:after="0" w:line="480" w:lineRule="auto"/>
            <w:ind w:left="1440" w:hanging="1440"/>
            <w:jc w:val="both"/>
            <w:rPr>
              <w:rFonts w:ascii="Times New Roman" w:eastAsiaTheme="minorEastAsia" w:hAnsi="Times New Roman" w:cs="Times New Roman"/>
              <w:sz w:val="24"/>
              <w:szCs w:val="24"/>
            </w:rPr>
          </w:pPr>
          <w:r w:rsidRPr="003200CD">
            <w:rPr>
              <w:rFonts w:ascii="Times New Roman" w:eastAsiaTheme="minorEastAsia" w:hAnsi="Times New Roman" w:cs="Times New Roman"/>
              <w:b/>
              <w:sz w:val="24"/>
              <w:szCs w:val="24"/>
            </w:rPr>
            <w:t>Gambar 4.2</w:t>
          </w:r>
          <w:r w:rsidRPr="003200CD">
            <w:rPr>
              <w:rFonts w:ascii="Times New Roman" w:eastAsiaTheme="minorEastAsia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>Rata-rata Perkembangan Kebijakan</w:t>
          </w:r>
          <w:r w:rsidR="00114CCC">
            <w:rPr>
              <w:rFonts w:ascii="Times New Roman" w:eastAsiaTheme="minorEastAsia" w:hAnsi="Times New Roman" w:cs="Times New Roman"/>
              <w:sz w:val="24"/>
              <w:szCs w:val="24"/>
            </w:rPr>
            <w:t xml:space="preserve"> Hutang</w:t>
          </w: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 xml:space="preserve"> pada Perusahaan </w:t>
          </w:r>
        </w:p>
        <w:p w:rsidR="000274E8" w:rsidRPr="003200CD" w:rsidRDefault="000274E8" w:rsidP="001D3DB2">
          <w:pPr>
            <w:spacing w:after="0" w:line="480" w:lineRule="auto"/>
            <w:ind w:left="1440"/>
            <w:jc w:val="both"/>
            <w:rPr>
              <w:rFonts w:ascii="Times New Roman" w:eastAsiaTheme="minorEastAsia" w:hAnsi="Times New Roman" w:cs="Times New Roman"/>
              <w:sz w:val="24"/>
              <w:szCs w:val="24"/>
            </w:rPr>
          </w:pP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>Manufaktur Periode 2012-2016 ................</w:t>
          </w:r>
          <w:r w:rsidR="007248E4">
            <w:rPr>
              <w:rFonts w:ascii="Times New Roman" w:eastAsiaTheme="minorEastAsia" w:hAnsi="Times New Roman" w:cs="Times New Roman"/>
              <w:sz w:val="24"/>
              <w:szCs w:val="24"/>
            </w:rPr>
            <w:t>...</w:t>
          </w:r>
          <w:r w:rsidR="00D53621">
            <w:rPr>
              <w:rFonts w:ascii="Times New Roman" w:eastAsiaTheme="minorEastAsia" w:hAnsi="Times New Roman" w:cs="Times New Roman"/>
              <w:sz w:val="24"/>
              <w:szCs w:val="24"/>
            </w:rPr>
            <w:t>.............</w:t>
          </w:r>
          <w:r w:rsidR="00D41483">
            <w:rPr>
              <w:rFonts w:ascii="Times New Roman" w:eastAsiaTheme="minorEastAsia" w:hAnsi="Times New Roman" w:cs="Times New Roman"/>
              <w:sz w:val="24"/>
              <w:szCs w:val="24"/>
            </w:rPr>
            <w:t>........</w:t>
          </w: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>.</w:t>
          </w:r>
          <w:r w:rsidR="001D3DB2">
            <w:rPr>
              <w:rFonts w:ascii="Times New Roman" w:eastAsiaTheme="minorEastAsia" w:hAnsi="Times New Roman" w:cs="Times New Roman"/>
              <w:sz w:val="24"/>
              <w:szCs w:val="24"/>
            </w:rPr>
            <w:t>....</w:t>
          </w:r>
          <w:r w:rsidR="001E5033">
            <w:rPr>
              <w:rFonts w:ascii="Times New Roman" w:eastAsiaTheme="minorEastAsia" w:hAnsi="Times New Roman" w:cs="Times New Roman"/>
              <w:sz w:val="24"/>
              <w:szCs w:val="24"/>
            </w:rPr>
            <w:t>..</w:t>
          </w:r>
          <w:r w:rsidR="001D3DB2">
            <w:rPr>
              <w:rFonts w:ascii="Times New Roman" w:eastAsiaTheme="minorEastAsia" w:hAnsi="Times New Roman" w:cs="Times New Roman"/>
              <w:sz w:val="24"/>
              <w:szCs w:val="24"/>
            </w:rPr>
            <w:t>.</w:t>
          </w:r>
          <w:r w:rsidR="007248E4">
            <w:rPr>
              <w:rFonts w:ascii="Times New Roman" w:eastAsiaTheme="minorEastAsia" w:hAnsi="Times New Roman" w:cs="Times New Roman"/>
              <w:sz w:val="24"/>
              <w:szCs w:val="24"/>
            </w:rPr>
            <w:t>101</w:t>
          </w:r>
          <w:bookmarkStart w:id="0" w:name="_GoBack"/>
          <w:bookmarkEnd w:id="0"/>
        </w:p>
        <w:p w:rsidR="000274E8" w:rsidRPr="003200CD" w:rsidRDefault="000274E8" w:rsidP="001D3DB2">
          <w:pPr>
            <w:spacing w:after="0" w:line="480" w:lineRule="auto"/>
            <w:ind w:left="1440" w:hanging="1440"/>
            <w:jc w:val="both"/>
            <w:rPr>
              <w:rFonts w:ascii="Times New Roman" w:eastAsiaTheme="minorEastAsia" w:hAnsi="Times New Roman" w:cs="Times New Roman"/>
              <w:sz w:val="24"/>
              <w:szCs w:val="24"/>
            </w:rPr>
          </w:pPr>
          <w:r w:rsidRPr="003200CD">
            <w:rPr>
              <w:rFonts w:ascii="Times New Roman" w:eastAsiaTheme="minorEastAsia" w:hAnsi="Times New Roman" w:cs="Times New Roman"/>
              <w:b/>
              <w:sz w:val="24"/>
              <w:szCs w:val="24"/>
            </w:rPr>
            <w:t>Gambar 4.3</w:t>
          </w:r>
          <w:r w:rsidRPr="003200CD">
            <w:rPr>
              <w:rFonts w:ascii="Times New Roman" w:eastAsiaTheme="minorEastAsia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 xml:space="preserve">Rata-rata Perkembangan </w:t>
          </w:r>
          <w:proofErr w:type="spellStart"/>
          <w:r w:rsidRPr="003200CD"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w:t>Kebijakan</w:t>
          </w:r>
          <w:proofErr w:type="spellEnd"/>
          <w:r w:rsidRPr="003200CD"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w:t xml:space="preserve"> </w:t>
          </w:r>
          <w:r w:rsidR="00114CCC">
            <w:rPr>
              <w:rFonts w:ascii="Times New Roman" w:eastAsiaTheme="minorEastAsia" w:hAnsi="Times New Roman" w:cs="Times New Roman"/>
              <w:sz w:val="24"/>
              <w:szCs w:val="24"/>
            </w:rPr>
            <w:t>Dividen</w:t>
          </w: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 xml:space="preserve"> pada Perusahaan </w:t>
          </w:r>
        </w:p>
        <w:p w:rsidR="000274E8" w:rsidRPr="003200CD" w:rsidRDefault="000274E8" w:rsidP="001D3DB2">
          <w:pPr>
            <w:spacing w:after="0" w:line="480" w:lineRule="auto"/>
            <w:ind w:left="1440"/>
            <w:jc w:val="both"/>
            <w:rPr>
              <w:rFonts w:ascii="Times New Roman" w:eastAsiaTheme="minorEastAsia" w:hAnsi="Times New Roman" w:cs="Times New Roman"/>
              <w:b/>
              <w:sz w:val="24"/>
              <w:szCs w:val="24"/>
            </w:rPr>
          </w:pP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>Manufaktur Periode 2012-2016 .......</w:t>
          </w:r>
          <w:r w:rsidR="00D53621">
            <w:rPr>
              <w:rFonts w:ascii="Times New Roman" w:eastAsiaTheme="minorEastAsia" w:hAnsi="Times New Roman" w:cs="Times New Roman"/>
              <w:sz w:val="24"/>
              <w:szCs w:val="24"/>
            </w:rPr>
            <w:t>.........</w:t>
          </w: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>........................</w:t>
          </w:r>
          <w:r w:rsidR="00D41483">
            <w:rPr>
              <w:rFonts w:ascii="Times New Roman" w:eastAsiaTheme="minorEastAsia" w:hAnsi="Times New Roman" w:cs="Times New Roman"/>
              <w:sz w:val="24"/>
              <w:szCs w:val="24"/>
            </w:rPr>
            <w:t>..</w:t>
          </w: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>...</w:t>
          </w:r>
          <w:r w:rsidR="001D3DB2">
            <w:rPr>
              <w:rFonts w:ascii="Times New Roman" w:eastAsiaTheme="minorEastAsia" w:hAnsi="Times New Roman" w:cs="Times New Roman"/>
              <w:sz w:val="24"/>
              <w:szCs w:val="24"/>
            </w:rPr>
            <w:t>...</w:t>
          </w:r>
          <w:r w:rsidR="007248E4">
            <w:rPr>
              <w:rFonts w:ascii="Times New Roman" w:eastAsiaTheme="minorEastAsia" w:hAnsi="Times New Roman" w:cs="Times New Roman"/>
              <w:sz w:val="24"/>
              <w:szCs w:val="24"/>
            </w:rPr>
            <w:t>105</w:t>
          </w:r>
        </w:p>
        <w:p w:rsidR="000274E8" w:rsidRPr="003200CD" w:rsidRDefault="000274E8" w:rsidP="001D3DB2">
          <w:pPr>
            <w:spacing w:after="0" w:line="480" w:lineRule="auto"/>
            <w:ind w:left="1440" w:hanging="1440"/>
            <w:jc w:val="both"/>
            <w:rPr>
              <w:rFonts w:ascii="Times New Roman" w:eastAsiaTheme="minorEastAsia" w:hAnsi="Times New Roman" w:cs="Times New Roman"/>
              <w:sz w:val="24"/>
              <w:szCs w:val="24"/>
            </w:rPr>
          </w:pPr>
          <w:r w:rsidRPr="003200CD">
            <w:rPr>
              <w:rFonts w:ascii="Times New Roman" w:eastAsiaTheme="minorEastAsia" w:hAnsi="Times New Roman" w:cs="Times New Roman"/>
              <w:b/>
              <w:sz w:val="24"/>
              <w:szCs w:val="24"/>
            </w:rPr>
            <w:t xml:space="preserve">Gambar 4.4 </w:t>
          </w:r>
          <w:r w:rsidRPr="003200CD">
            <w:rPr>
              <w:rFonts w:ascii="Times New Roman" w:eastAsiaTheme="minorEastAsia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 xml:space="preserve">Rata-rata Perkembangan Nilai Perusahaan pada Perusahaan </w:t>
          </w:r>
        </w:p>
        <w:p w:rsidR="000274E8" w:rsidRPr="003200CD" w:rsidRDefault="000274E8" w:rsidP="001D3DB2">
          <w:pPr>
            <w:spacing w:after="0" w:line="480" w:lineRule="auto"/>
            <w:ind w:left="1440"/>
            <w:jc w:val="both"/>
            <w:rPr>
              <w:rFonts w:ascii="Times New Roman" w:eastAsiaTheme="minorEastAsia" w:hAnsi="Times New Roman" w:cs="Times New Roman"/>
              <w:sz w:val="24"/>
              <w:szCs w:val="24"/>
            </w:rPr>
          </w:pPr>
          <w:r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>Manufaktur Periode 2012-2016</w:t>
          </w:r>
          <w:r w:rsidR="00910224" w:rsidRPr="003200CD">
            <w:rPr>
              <w:rFonts w:ascii="Times New Roman" w:eastAsiaTheme="minorEastAsia" w:hAnsi="Times New Roman" w:cs="Times New Roman"/>
              <w:sz w:val="24"/>
              <w:szCs w:val="24"/>
            </w:rPr>
            <w:t xml:space="preserve"> ....................</w:t>
          </w:r>
          <w:r w:rsidR="00D41483">
            <w:rPr>
              <w:rFonts w:ascii="Times New Roman" w:eastAsiaTheme="minorEastAsia" w:hAnsi="Times New Roman" w:cs="Times New Roman"/>
              <w:sz w:val="24"/>
              <w:szCs w:val="24"/>
            </w:rPr>
            <w:t>....................</w:t>
          </w:r>
          <w:r w:rsidR="001D3DB2">
            <w:rPr>
              <w:rFonts w:ascii="Times New Roman" w:eastAsiaTheme="minorEastAsia" w:hAnsi="Times New Roman" w:cs="Times New Roman"/>
              <w:sz w:val="24"/>
              <w:szCs w:val="24"/>
            </w:rPr>
            <w:t>.......</w:t>
          </w:r>
          <w:r w:rsidR="007248E4">
            <w:rPr>
              <w:rFonts w:ascii="Times New Roman" w:eastAsiaTheme="minorEastAsia" w:hAnsi="Times New Roman" w:cs="Times New Roman"/>
              <w:sz w:val="24"/>
              <w:szCs w:val="24"/>
            </w:rPr>
            <w:t>110</w:t>
          </w:r>
        </w:p>
        <w:p w:rsidR="000274E8" w:rsidRPr="003200CD" w:rsidRDefault="000274E8" w:rsidP="001D3DB2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 xml:space="preserve">Gambar 4.5  </w:t>
          </w: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Grafik Normal Probability Plot</w:t>
          </w:r>
          <w:r w:rsidR="00910224" w:rsidRPr="003200CD">
            <w:rPr>
              <w:rFonts w:ascii="Times New Roman" w:hAnsi="Times New Roman" w:cs="Times New Roman"/>
              <w:sz w:val="24"/>
              <w:szCs w:val="24"/>
            </w:rPr>
            <w:t xml:space="preserve"> ...</w:t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D53621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...........................</w:t>
          </w:r>
          <w:r w:rsidR="001D3DB2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114</w:t>
          </w:r>
        </w:p>
        <w:p w:rsidR="000274E8" w:rsidRPr="003200CD" w:rsidRDefault="000274E8" w:rsidP="001D3DB2">
          <w:pPr>
            <w:autoSpaceDE w:val="0"/>
            <w:autoSpaceDN w:val="0"/>
            <w:adjustRightInd w:val="0"/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 xml:space="preserve">Gambar 4.6 </w:t>
          </w:r>
          <w:r w:rsidRPr="003200CD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Uji Heteroskedastisitas ..</w:t>
          </w:r>
          <w:r w:rsidR="00D53621"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.........</w:t>
          </w:r>
          <w:r w:rsidR="00D41483">
            <w:rPr>
              <w:rFonts w:ascii="Times New Roman" w:hAnsi="Times New Roman" w:cs="Times New Roman"/>
              <w:sz w:val="24"/>
              <w:szCs w:val="24"/>
            </w:rPr>
            <w:t>...................................</w:t>
          </w:r>
          <w:r w:rsidRPr="003200CD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1D3DB2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7248E4">
            <w:rPr>
              <w:rFonts w:ascii="Times New Roman" w:hAnsi="Times New Roman" w:cs="Times New Roman"/>
              <w:sz w:val="24"/>
              <w:szCs w:val="24"/>
            </w:rPr>
            <w:t>117</w:t>
          </w:r>
        </w:p>
        <w:p w:rsidR="000274E8" w:rsidRPr="00D41483" w:rsidRDefault="000274E8" w:rsidP="000274E8">
          <w:pPr>
            <w:pStyle w:val="TOCHeading"/>
            <w:rPr>
              <w:rFonts w:ascii="Times New Roman" w:hAnsi="Times New Roman" w:cs="Times New Roman"/>
              <w:lang w:val="id-ID"/>
            </w:rPr>
          </w:pPr>
        </w:p>
        <w:p w:rsidR="000274E8" w:rsidRDefault="007248E4"/>
      </w:sdtContent>
    </w:sdt>
    <w:p w:rsidR="00EB5106" w:rsidRDefault="00EB5106"/>
    <w:sectPr w:rsidR="00EB5106" w:rsidSect="000F76DC">
      <w:footerReference w:type="default" r:id="rId7"/>
      <w:pgSz w:w="11906" w:h="16838"/>
      <w:pgMar w:top="1701" w:right="1701" w:bottom="1701" w:left="2268" w:header="708" w:footer="708" w:gutter="0"/>
      <w:pgNumType w:fmt="lowerRoman"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6DC" w:rsidRDefault="000F76DC" w:rsidP="000F76DC">
      <w:pPr>
        <w:spacing w:after="0" w:line="240" w:lineRule="auto"/>
      </w:pPr>
      <w:r>
        <w:separator/>
      </w:r>
    </w:p>
  </w:endnote>
  <w:endnote w:type="continuationSeparator" w:id="0">
    <w:p w:rsidR="000F76DC" w:rsidRDefault="000F76DC" w:rsidP="000F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47089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48E4" w:rsidRDefault="007248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xvi</w:t>
        </w:r>
        <w:r>
          <w:rPr>
            <w:noProof/>
          </w:rPr>
          <w:fldChar w:fldCharType="end"/>
        </w:r>
      </w:p>
    </w:sdtContent>
  </w:sdt>
  <w:p w:rsidR="000F76DC" w:rsidRDefault="000F76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6DC" w:rsidRDefault="000F76DC" w:rsidP="000F76DC">
      <w:pPr>
        <w:spacing w:after="0" w:line="240" w:lineRule="auto"/>
      </w:pPr>
      <w:r>
        <w:separator/>
      </w:r>
    </w:p>
  </w:footnote>
  <w:footnote w:type="continuationSeparator" w:id="0">
    <w:p w:rsidR="000F76DC" w:rsidRDefault="000F76DC" w:rsidP="000F76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4E8"/>
    <w:rsid w:val="000274E8"/>
    <w:rsid w:val="000F76DC"/>
    <w:rsid w:val="00114CCC"/>
    <w:rsid w:val="001D3DB2"/>
    <w:rsid w:val="001E5033"/>
    <w:rsid w:val="003200CD"/>
    <w:rsid w:val="00407F28"/>
    <w:rsid w:val="007248E4"/>
    <w:rsid w:val="00910224"/>
    <w:rsid w:val="00BA42BF"/>
    <w:rsid w:val="00C965B8"/>
    <w:rsid w:val="00D41483"/>
    <w:rsid w:val="00D53621"/>
    <w:rsid w:val="00E05E9B"/>
    <w:rsid w:val="00EB5106"/>
    <w:rsid w:val="00F8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2494EE-ECE8-4339-A846-59EFC81A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74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74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0274E8"/>
    <w:pPr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76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6DC"/>
  </w:style>
  <w:style w:type="paragraph" w:styleId="Footer">
    <w:name w:val="footer"/>
    <w:basedOn w:val="Normal"/>
    <w:link w:val="FooterChar"/>
    <w:uiPriority w:val="99"/>
    <w:unhideWhenUsed/>
    <w:rsid w:val="000F76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3D332-B3A6-419E-89F2-2CA3E8831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Abe</cp:lastModifiedBy>
  <cp:revision>3</cp:revision>
  <cp:lastPrinted>2018-08-15T10:36:00Z</cp:lastPrinted>
  <dcterms:created xsi:type="dcterms:W3CDTF">2018-08-14T13:17:00Z</dcterms:created>
  <dcterms:modified xsi:type="dcterms:W3CDTF">2018-08-15T10:37:00Z</dcterms:modified>
</cp:coreProperties>
</file>